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A3B" w:rsidRPr="00EA44CB" w:rsidRDefault="00AC6A3B" w:rsidP="00EA44C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C6A3B" w:rsidRPr="00EA44CB" w:rsidRDefault="00AC6A3B" w:rsidP="00EA44C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C6A3B" w:rsidRPr="00EA44CB" w:rsidRDefault="00AC6A3B" w:rsidP="00EA44C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C6A3B" w:rsidRPr="00EA44CB" w:rsidRDefault="00AC6A3B" w:rsidP="00EA44C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C6A3B" w:rsidRPr="00EA44CB" w:rsidRDefault="00AC6A3B" w:rsidP="00EA44C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C6A3B" w:rsidRPr="00EA44CB" w:rsidRDefault="00AC6A3B" w:rsidP="00EA44C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A44CB" w:rsidRPr="00EA44CB" w:rsidRDefault="00EA44CB" w:rsidP="00EA44C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95245" w:rsidRPr="00EA44CB" w:rsidRDefault="00595245" w:rsidP="004A7E2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A44CB">
        <w:rPr>
          <w:rFonts w:ascii="Times New Roman" w:hAnsi="Times New Roman" w:cs="Times New Roman"/>
          <w:sz w:val="24"/>
          <w:szCs w:val="24"/>
        </w:rPr>
        <w:t>Positive Safety Culture in aviation</w:t>
      </w:r>
    </w:p>
    <w:p w:rsidR="00595245" w:rsidRPr="00EA44CB" w:rsidRDefault="00595245" w:rsidP="004A7E2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A44CB">
        <w:rPr>
          <w:rFonts w:ascii="Times New Roman" w:hAnsi="Times New Roman" w:cs="Times New Roman"/>
          <w:sz w:val="24"/>
          <w:szCs w:val="24"/>
        </w:rPr>
        <w:t>Student Name</w:t>
      </w:r>
    </w:p>
    <w:p w:rsidR="00595245" w:rsidRPr="00EA44CB" w:rsidRDefault="00595245" w:rsidP="004A7E2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A44CB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595245" w:rsidRPr="00EA44CB" w:rsidRDefault="00595245" w:rsidP="004A7E2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A44CB">
        <w:rPr>
          <w:rFonts w:ascii="Times New Roman" w:hAnsi="Times New Roman" w:cs="Times New Roman"/>
          <w:sz w:val="24"/>
          <w:szCs w:val="24"/>
        </w:rPr>
        <w:t>Course</w:t>
      </w:r>
    </w:p>
    <w:p w:rsidR="00595245" w:rsidRPr="00EA44CB" w:rsidRDefault="00595245" w:rsidP="004A7E2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A44CB">
        <w:rPr>
          <w:rFonts w:ascii="Times New Roman" w:hAnsi="Times New Roman" w:cs="Times New Roman"/>
          <w:sz w:val="24"/>
          <w:szCs w:val="24"/>
        </w:rPr>
        <w:t>Date</w:t>
      </w:r>
    </w:p>
    <w:bookmarkEnd w:id="0"/>
    <w:p w:rsidR="00595245" w:rsidRPr="00EA44CB" w:rsidRDefault="00595245" w:rsidP="00EA44C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95245" w:rsidRPr="00EA44CB" w:rsidRDefault="00595245" w:rsidP="00EA44C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95245" w:rsidRPr="00EA44CB" w:rsidRDefault="00595245" w:rsidP="00EA44C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95245" w:rsidRPr="00EA44CB" w:rsidRDefault="00595245" w:rsidP="00EA44C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95245" w:rsidRPr="00EA44CB" w:rsidRDefault="00595245" w:rsidP="00EA44C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85C13" w:rsidRPr="00EA44CB" w:rsidRDefault="00F501A5" w:rsidP="00EA44C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44CB">
        <w:rPr>
          <w:rFonts w:ascii="Times New Roman" w:hAnsi="Times New Roman" w:cs="Times New Roman"/>
          <w:sz w:val="24"/>
          <w:szCs w:val="24"/>
        </w:rPr>
        <w:lastRenderedPageBreak/>
        <w:t xml:space="preserve">An effective safety culture always yields good safety performance. Therefore, the Safety culture in aviation outlines crucial safety attitudes, behaviors, beliefs, and values of workers within </w:t>
      </w:r>
      <w:r w:rsidR="000A6B0A" w:rsidRPr="00EA44CB">
        <w:rPr>
          <w:rFonts w:ascii="Times New Roman" w:hAnsi="Times New Roman" w:cs="Times New Roman"/>
          <w:sz w:val="24"/>
          <w:szCs w:val="24"/>
        </w:rPr>
        <w:t>an</w:t>
      </w:r>
      <w:r w:rsidRPr="00EA44CB">
        <w:rPr>
          <w:rFonts w:ascii="Times New Roman" w:hAnsi="Times New Roman" w:cs="Times New Roman"/>
          <w:sz w:val="24"/>
          <w:szCs w:val="24"/>
        </w:rPr>
        <w:t xml:space="preserve"> organization. </w:t>
      </w:r>
      <w:r w:rsidR="004B4626" w:rsidRPr="00EA44CB">
        <w:rPr>
          <w:rFonts w:ascii="Times New Roman" w:hAnsi="Times New Roman" w:cs="Times New Roman"/>
          <w:sz w:val="24"/>
          <w:szCs w:val="24"/>
        </w:rPr>
        <w:t>Established safety culture is developed by adequate safety elevation activities.</w:t>
      </w:r>
      <w:r w:rsidR="004E6CED" w:rsidRPr="00EA44CB">
        <w:rPr>
          <w:rFonts w:ascii="Times New Roman" w:hAnsi="Times New Roman" w:cs="Times New Roman"/>
          <w:sz w:val="24"/>
          <w:szCs w:val="24"/>
        </w:rPr>
        <w:t xml:space="preserve"> Also, the aviation safety management system facilitates return on investment maximization resu</w:t>
      </w:r>
      <w:r w:rsidR="0004583E" w:rsidRPr="00EA44CB">
        <w:rPr>
          <w:rFonts w:ascii="Times New Roman" w:hAnsi="Times New Roman" w:cs="Times New Roman"/>
          <w:sz w:val="24"/>
          <w:szCs w:val="24"/>
        </w:rPr>
        <w:t>lting in healthy safety culture (</w:t>
      </w:r>
      <w:r w:rsidR="0004583E" w:rsidRPr="00EA44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Lawrenson </w:t>
      </w:r>
      <w:r w:rsidR="0004583E" w:rsidRPr="00EA44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</w:t>
      </w:r>
      <w:r w:rsidR="0004583E" w:rsidRPr="00EA44CB">
        <w:rPr>
          <w:rFonts w:ascii="Times New Roman" w:hAnsi="Times New Roman" w:cs="Times New Roman"/>
          <w:sz w:val="24"/>
          <w:szCs w:val="24"/>
          <w:shd w:val="clear" w:color="auto" w:fill="FFFFFF"/>
        </w:rPr>
        <w:t>, 2018).</w:t>
      </w:r>
    </w:p>
    <w:p w:rsidR="007165F0" w:rsidRPr="00EA44CB" w:rsidRDefault="00F501A5" w:rsidP="00EA44C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44CB">
        <w:rPr>
          <w:rFonts w:ascii="Times New Roman" w:hAnsi="Times New Roman" w:cs="Times New Roman"/>
          <w:sz w:val="24"/>
          <w:szCs w:val="24"/>
        </w:rPr>
        <w:t>Positive safety culture in aviation can be</w:t>
      </w:r>
      <w:r w:rsidRPr="00EA44CB">
        <w:rPr>
          <w:rFonts w:ascii="Times New Roman" w:hAnsi="Times New Roman" w:cs="Times New Roman"/>
          <w:sz w:val="24"/>
          <w:szCs w:val="24"/>
        </w:rPr>
        <w:t xml:space="preserve"> promoted through the following ways:</w:t>
      </w:r>
    </w:p>
    <w:p w:rsidR="007165F0" w:rsidRPr="00EA44CB" w:rsidRDefault="00F501A5" w:rsidP="00EA44CB">
      <w:pPr>
        <w:pStyle w:val="ListParagraph"/>
        <w:numPr>
          <w:ilvl w:val="0"/>
          <w:numId w:val="4"/>
        </w:num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44CB">
        <w:rPr>
          <w:rFonts w:ascii="Times New Roman" w:hAnsi="Times New Roman" w:cs="Times New Roman"/>
          <w:sz w:val="24"/>
          <w:szCs w:val="24"/>
        </w:rPr>
        <w:t xml:space="preserve">Employees’ involvement, ownership, as well as commitment are very vital for a positive and safe culture. Consequently, the employees </w:t>
      </w:r>
      <w:r w:rsidR="008639A1" w:rsidRPr="00EA44CB">
        <w:rPr>
          <w:rFonts w:ascii="Times New Roman" w:hAnsi="Times New Roman" w:cs="Times New Roman"/>
          <w:sz w:val="24"/>
          <w:szCs w:val="24"/>
        </w:rPr>
        <w:t xml:space="preserve">can </w:t>
      </w:r>
      <w:r w:rsidR="003D0D47" w:rsidRPr="00EA44CB">
        <w:rPr>
          <w:rFonts w:ascii="Times New Roman" w:hAnsi="Times New Roman" w:cs="Times New Roman"/>
          <w:sz w:val="24"/>
          <w:szCs w:val="24"/>
        </w:rPr>
        <w:t>be empowered</w:t>
      </w:r>
      <w:r w:rsidR="008639A1" w:rsidRPr="00EA44CB">
        <w:rPr>
          <w:rFonts w:ascii="Times New Roman" w:hAnsi="Times New Roman" w:cs="Times New Roman"/>
          <w:sz w:val="24"/>
          <w:szCs w:val="24"/>
        </w:rPr>
        <w:t xml:space="preserve"> to </w:t>
      </w:r>
      <w:r w:rsidR="003D0D47" w:rsidRPr="00EA44CB">
        <w:rPr>
          <w:rFonts w:ascii="Times New Roman" w:hAnsi="Times New Roman" w:cs="Times New Roman"/>
          <w:sz w:val="24"/>
          <w:szCs w:val="24"/>
        </w:rPr>
        <w:t>develop self</w:t>
      </w:r>
      <w:r w:rsidRPr="00EA44CB">
        <w:rPr>
          <w:rFonts w:ascii="Times New Roman" w:hAnsi="Times New Roman" w:cs="Times New Roman"/>
          <w:sz w:val="24"/>
          <w:szCs w:val="24"/>
        </w:rPr>
        <w:t>-confidence</w:t>
      </w:r>
      <w:r w:rsidR="008639A1" w:rsidRPr="00EA44CB">
        <w:rPr>
          <w:rFonts w:ascii="Times New Roman" w:hAnsi="Times New Roman" w:cs="Times New Roman"/>
          <w:sz w:val="24"/>
          <w:szCs w:val="24"/>
        </w:rPr>
        <w:t xml:space="preserve">, a </w:t>
      </w:r>
      <w:r w:rsidR="00C02057" w:rsidRPr="00EA44CB">
        <w:rPr>
          <w:rFonts w:ascii="Times New Roman" w:hAnsi="Times New Roman" w:cs="Times New Roman"/>
          <w:sz w:val="24"/>
          <w:szCs w:val="24"/>
        </w:rPr>
        <w:t>feeling of belonging, and value (</w:t>
      </w:r>
      <w:r w:rsidR="00C02057" w:rsidRPr="00EA44CB">
        <w:rPr>
          <w:rFonts w:ascii="Times New Roman" w:hAnsi="Times New Roman" w:cs="Times New Roman"/>
          <w:sz w:val="24"/>
          <w:szCs w:val="24"/>
          <w:shd w:val="clear" w:color="auto" w:fill="FFFFFF"/>
        </w:rPr>
        <w:t>Le Coze and J, 2019).</w:t>
      </w:r>
      <w:r w:rsidR="00A76833" w:rsidRPr="00EA44CB">
        <w:rPr>
          <w:rFonts w:ascii="Times New Roman" w:hAnsi="Times New Roman" w:cs="Times New Roman"/>
          <w:sz w:val="24"/>
          <w:szCs w:val="24"/>
        </w:rPr>
        <w:t xml:space="preserve"> They can be offered further training, machinery isolation, job rotation, and wearin</w:t>
      </w:r>
      <w:r w:rsidR="00C02057" w:rsidRPr="00EA44CB">
        <w:rPr>
          <w:rFonts w:ascii="Times New Roman" w:hAnsi="Times New Roman" w:cs="Times New Roman"/>
          <w:sz w:val="24"/>
          <w:szCs w:val="24"/>
        </w:rPr>
        <w:t>g or acquiring safety equipment.</w:t>
      </w:r>
    </w:p>
    <w:p w:rsidR="00697688" w:rsidRPr="00EA44CB" w:rsidRDefault="00F501A5" w:rsidP="00EA44CB">
      <w:pPr>
        <w:pStyle w:val="ListParagraph"/>
        <w:numPr>
          <w:ilvl w:val="0"/>
          <w:numId w:val="4"/>
        </w:num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44CB">
        <w:rPr>
          <w:rFonts w:ascii="Times New Roman" w:hAnsi="Times New Roman" w:cs="Times New Roman"/>
          <w:sz w:val="24"/>
          <w:szCs w:val="24"/>
        </w:rPr>
        <w:t xml:space="preserve">Employees of an organization </w:t>
      </w:r>
      <w:r w:rsidR="005451FE" w:rsidRPr="00EA44CB">
        <w:rPr>
          <w:rFonts w:ascii="Times New Roman" w:hAnsi="Times New Roman" w:cs="Times New Roman"/>
          <w:sz w:val="24"/>
          <w:szCs w:val="24"/>
        </w:rPr>
        <w:t>can readily</w:t>
      </w:r>
      <w:r w:rsidRPr="00EA44CB">
        <w:rPr>
          <w:rFonts w:ascii="Times New Roman" w:hAnsi="Times New Roman" w:cs="Times New Roman"/>
          <w:sz w:val="24"/>
          <w:szCs w:val="24"/>
        </w:rPr>
        <w:t xml:space="preserve"> indulge themselves in the safety management system</w:t>
      </w:r>
      <w:r w:rsidR="00A9794B" w:rsidRPr="00EA44CB">
        <w:rPr>
          <w:rFonts w:ascii="Times New Roman" w:hAnsi="Times New Roman" w:cs="Times New Roman"/>
          <w:sz w:val="24"/>
          <w:szCs w:val="24"/>
        </w:rPr>
        <w:t xml:space="preserve"> where they can </w:t>
      </w:r>
      <w:r w:rsidR="004536CE" w:rsidRPr="00EA44CB">
        <w:rPr>
          <w:rFonts w:ascii="Times New Roman" w:hAnsi="Times New Roman" w:cs="Times New Roman"/>
          <w:sz w:val="24"/>
          <w:szCs w:val="24"/>
        </w:rPr>
        <w:t>implement activities</w:t>
      </w:r>
      <w:r w:rsidR="00A9794B" w:rsidRPr="00EA44CB">
        <w:rPr>
          <w:rFonts w:ascii="Times New Roman" w:hAnsi="Times New Roman" w:cs="Times New Roman"/>
          <w:sz w:val="24"/>
          <w:szCs w:val="24"/>
        </w:rPr>
        <w:t xml:space="preserve"> and display how f</w:t>
      </w:r>
      <w:r w:rsidR="004536CE" w:rsidRPr="00EA44CB">
        <w:rPr>
          <w:rFonts w:ascii="Times New Roman" w:hAnsi="Times New Roman" w:cs="Times New Roman"/>
          <w:sz w:val="24"/>
          <w:szCs w:val="24"/>
        </w:rPr>
        <w:t>lexible they are towards change. This shows their willingness t</w:t>
      </w:r>
      <w:r w:rsidR="0090227C" w:rsidRPr="00EA44CB">
        <w:rPr>
          <w:rFonts w:ascii="Times New Roman" w:hAnsi="Times New Roman" w:cs="Times New Roman"/>
          <w:sz w:val="24"/>
          <w:szCs w:val="24"/>
        </w:rPr>
        <w:t>o ensure safe aviation cultures (</w:t>
      </w:r>
      <w:r w:rsidR="0090227C" w:rsidRPr="00EA44CB">
        <w:rPr>
          <w:rFonts w:ascii="Times New Roman" w:hAnsi="Times New Roman" w:cs="Times New Roman"/>
          <w:sz w:val="24"/>
          <w:szCs w:val="24"/>
          <w:shd w:val="clear" w:color="auto" w:fill="FFFFFF"/>
        </w:rPr>
        <w:t>Asamani and L, 2020).</w:t>
      </w:r>
    </w:p>
    <w:p w:rsidR="00D742FF" w:rsidRPr="00EA44CB" w:rsidRDefault="00F501A5" w:rsidP="00EA44CB">
      <w:pPr>
        <w:pStyle w:val="ListParagraph"/>
        <w:numPr>
          <w:ilvl w:val="0"/>
          <w:numId w:val="4"/>
        </w:num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44CB">
        <w:rPr>
          <w:rFonts w:ascii="Times New Roman" w:hAnsi="Times New Roman" w:cs="Times New Roman"/>
          <w:sz w:val="24"/>
          <w:szCs w:val="24"/>
        </w:rPr>
        <w:t xml:space="preserve">Committed management is essential in upholding a positive safety culture. Through the efficient allocation of </w:t>
      </w:r>
      <w:r w:rsidRPr="00EA44CB">
        <w:rPr>
          <w:rFonts w:ascii="Times New Roman" w:hAnsi="Times New Roman" w:cs="Times New Roman"/>
          <w:sz w:val="24"/>
          <w:szCs w:val="24"/>
        </w:rPr>
        <w:t>resources, walk-talk, inspections, time management, and allowing employee contributions to committee meetings can be used to promote a positiv</w:t>
      </w:r>
      <w:r w:rsidR="00917008" w:rsidRPr="00EA44CB">
        <w:rPr>
          <w:rFonts w:ascii="Times New Roman" w:hAnsi="Times New Roman" w:cs="Times New Roman"/>
          <w:sz w:val="24"/>
          <w:szCs w:val="24"/>
        </w:rPr>
        <w:t>e safety organizational culture (</w:t>
      </w:r>
      <w:r w:rsidR="00917008" w:rsidRPr="00EA44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Nævestad </w:t>
      </w:r>
      <w:r w:rsidR="00917008" w:rsidRPr="00EA44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</w:t>
      </w:r>
      <w:r w:rsidR="00917008" w:rsidRPr="00EA44CB">
        <w:rPr>
          <w:rFonts w:ascii="Times New Roman" w:hAnsi="Times New Roman" w:cs="Times New Roman"/>
          <w:sz w:val="24"/>
          <w:szCs w:val="24"/>
          <w:shd w:val="clear" w:color="auto" w:fill="FFFFFF"/>
        </w:rPr>
        <w:t>l, 2018).</w:t>
      </w:r>
    </w:p>
    <w:p w:rsidR="00ED5A0C" w:rsidRPr="00EA44CB" w:rsidRDefault="00F501A5" w:rsidP="00EA44CB">
      <w:pPr>
        <w:pStyle w:val="ListParagraph"/>
        <w:numPr>
          <w:ilvl w:val="0"/>
          <w:numId w:val="4"/>
        </w:num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44CB">
        <w:rPr>
          <w:rFonts w:ascii="Times New Roman" w:hAnsi="Times New Roman" w:cs="Times New Roman"/>
          <w:sz w:val="24"/>
          <w:szCs w:val="24"/>
        </w:rPr>
        <w:t>Maintaining an ideal work environment can enable employees</w:t>
      </w:r>
      <w:r w:rsidRPr="00EA44CB">
        <w:rPr>
          <w:rFonts w:ascii="Times New Roman" w:hAnsi="Times New Roman" w:cs="Times New Roman"/>
          <w:sz w:val="24"/>
          <w:szCs w:val="24"/>
        </w:rPr>
        <w:t xml:space="preserve"> to maintain safety. They can avoid common </w:t>
      </w:r>
      <w:r w:rsidR="00373AE2" w:rsidRPr="00EA44CB">
        <w:rPr>
          <w:rFonts w:ascii="Times New Roman" w:hAnsi="Times New Roman" w:cs="Times New Roman"/>
          <w:sz w:val="24"/>
          <w:szCs w:val="24"/>
        </w:rPr>
        <w:t>mistakes</w:t>
      </w:r>
      <w:r w:rsidRPr="00EA44CB">
        <w:rPr>
          <w:rFonts w:ascii="Times New Roman" w:hAnsi="Times New Roman" w:cs="Times New Roman"/>
          <w:sz w:val="24"/>
          <w:szCs w:val="24"/>
        </w:rPr>
        <w:t xml:space="preserve"> or physical harm since they are completely aware of their responsibilities. </w:t>
      </w:r>
      <w:r w:rsidR="00373AE2" w:rsidRPr="00EA44CB">
        <w:rPr>
          <w:rFonts w:ascii="Times New Roman" w:hAnsi="Times New Roman" w:cs="Times New Roman"/>
          <w:sz w:val="24"/>
          <w:szCs w:val="24"/>
        </w:rPr>
        <w:t xml:space="preserve">Employees can be made to be mindful of the connection </w:t>
      </w:r>
      <w:r w:rsidR="00373AE2" w:rsidRPr="00EA44CB">
        <w:rPr>
          <w:rFonts w:ascii="Times New Roman" w:hAnsi="Times New Roman" w:cs="Times New Roman"/>
          <w:sz w:val="24"/>
          <w:szCs w:val="24"/>
        </w:rPr>
        <w:lastRenderedPageBreak/>
        <w:t xml:space="preserve">between their environment, and actions based on </w:t>
      </w:r>
      <w:r w:rsidR="00FE23FF" w:rsidRPr="00EA44CB">
        <w:rPr>
          <w:rFonts w:ascii="Times New Roman" w:hAnsi="Times New Roman" w:cs="Times New Roman"/>
          <w:sz w:val="24"/>
          <w:szCs w:val="24"/>
        </w:rPr>
        <w:t>past and recent safety concerns (</w:t>
      </w:r>
      <w:r w:rsidR="00FE23FF" w:rsidRPr="00EA44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Bisbey </w:t>
      </w:r>
      <w:r w:rsidR="00FE23FF" w:rsidRPr="00EA44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</w:t>
      </w:r>
      <w:r w:rsidR="00FE23FF" w:rsidRPr="00EA44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2019). </w:t>
      </w:r>
      <w:r w:rsidR="00373AE2" w:rsidRPr="00EA44CB">
        <w:rPr>
          <w:rFonts w:ascii="Times New Roman" w:hAnsi="Times New Roman" w:cs="Times New Roman"/>
          <w:sz w:val="24"/>
          <w:szCs w:val="24"/>
        </w:rPr>
        <w:t xml:space="preserve"> As a result, Safety awareness is made clear to the organization's employees.</w:t>
      </w:r>
    </w:p>
    <w:p w:rsidR="00373AE2" w:rsidRPr="00EA44CB" w:rsidRDefault="00F501A5" w:rsidP="00EA44CB">
      <w:pPr>
        <w:pStyle w:val="ListParagraph"/>
        <w:numPr>
          <w:ilvl w:val="0"/>
          <w:numId w:val="4"/>
        </w:num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44CB">
        <w:rPr>
          <w:rFonts w:ascii="Times New Roman" w:hAnsi="Times New Roman" w:cs="Times New Roman"/>
          <w:sz w:val="24"/>
          <w:szCs w:val="24"/>
        </w:rPr>
        <w:t xml:space="preserve">Suitable monitoring mechanisms, as well as regular safety communications, can be useful in relaying messages to employees within an organization. </w:t>
      </w:r>
      <w:r w:rsidRPr="00EA44CB">
        <w:rPr>
          <w:rFonts w:ascii="Times New Roman" w:hAnsi="Times New Roman" w:cs="Times New Roman"/>
          <w:sz w:val="24"/>
          <w:szCs w:val="24"/>
        </w:rPr>
        <w:t>Effective safety communication provides the management with accurate oversight such as tracking sa</w:t>
      </w:r>
      <w:r w:rsidR="00FA7C15" w:rsidRPr="00EA44CB">
        <w:rPr>
          <w:rFonts w:ascii="Times New Roman" w:hAnsi="Times New Roman" w:cs="Times New Roman"/>
          <w:sz w:val="24"/>
          <w:szCs w:val="24"/>
        </w:rPr>
        <w:t>fety messages send to employees (</w:t>
      </w:r>
      <w:r w:rsidR="00FA7C15" w:rsidRPr="00EA44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Grzonka </w:t>
      </w:r>
      <w:r w:rsidR="00FA7C15" w:rsidRPr="00EA44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</w:t>
      </w:r>
      <w:r w:rsidR="00FA7C15" w:rsidRPr="00EA44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2018). </w:t>
      </w:r>
      <w:r w:rsidRPr="00EA44CB">
        <w:rPr>
          <w:rFonts w:ascii="Times New Roman" w:hAnsi="Times New Roman" w:cs="Times New Roman"/>
          <w:sz w:val="24"/>
          <w:szCs w:val="24"/>
        </w:rPr>
        <w:t xml:space="preserve"> In case the employees do not read the messages, the management can therefore work on improving the saf</w:t>
      </w:r>
      <w:r w:rsidR="0054753B" w:rsidRPr="00EA44CB">
        <w:rPr>
          <w:rFonts w:ascii="Times New Roman" w:hAnsi="Times New Roman" w:cs="Times New Roman"/>
          <w:sz w:val="24"/>
          <w:szCs w:val="24"/>
        </w:rPr>
        <w:t xml:space="preserve">ety culture of the organization </w:t>
      </w:r>
    </w:p>
    <w:p w:rsidR="002F6B6F" w:rsidRPr="00EA44CB" w:rsidRDefault="00F501A5" w:rsidP="00EA44C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44CB">
        <w:rPr>
          <w:rFonts w:ascii="Times New Roman" w:hAnsi="Times New Roman" w:cs="Times New Roman"/>
          <w:sz w:val="24"/>
          <w:szCs w:val="24"/>
        </w:rPr>
        <w:br w:type="page"/>
      </w:r>
    </w:p>
    <w:p w:rsidR="00EB3E0D" w:rsidRPr="00EA44CB" w:rsidRDefault="00F501A5" w:rsidP="00EA44CB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4CB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:rsidR="00EA44CB" w:rsidRPr="00EA44CB" w:rsidRDefault="00EA44CB" w:rsidP="00EA44CB">
      <w:pPr>
        <w:spacing w:line="48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4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Asamani, L. (2020). Promote safety culture and enhance safety performance through safety behavior. </w:t>
      </w:r>
      <w:r w:rsidRPr="00EA44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European Journal of Business and Management Research</w:t>
      </w:r>
      <w:r w:rsidRPr="00EA44C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EA44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</w:t>
      </w:r>
      <w:r w:rsidRPr="00EA44CB">
        <w:rPr>
          <w:rFonts w:ascii="Times New Roman" w:hAnsi="Times New Roman" w:cs="Times New Roman"/>
          <w:sz w:val="24"/>
          <w:szCs w:val="24"/>
          <w:shd w:val="clear" w:color="auto" w:fill="FFFFFF"/>
        </w:rPr>
        <w:t>(4).</w:t>
      </w:r>
    </w:p>
    <w:p w:rsidR="00EA44CB" w:rsidRPr="00EA44CB" w:rsidRDefault="00EA44CB" w:rsidP="00EA44CB">
      <w:pPr>
        <w:spacing w:line="48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4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Bisbey, T. M., Kilcullen, M. P., Thomas, E. J., Ottosen, M. J., Tsao, K., &amp; Salas, E. (2019). Safety culture: integration of existing models and a framework for understanding its development. </w:t>
      </w:r>
      <w:r w:rsidRPr="00EA44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Human factors</w:t>
      </w:r>
      <w:r w:rsidRPr="00EA44CB">
        <w:rPr>
          <w:rFonts w:ascii="Times New Roman" w:hAnsi="Times New Roman" w:cs="Times New Roman"/>
          <w:sz w:val="24"/>
          <w:szCs w:val="24"/>
          <w:shd w:val="clear" w:color="auto" w:fill="FFFFFF"/>
        </w:rPr>
        <w:t>, 0018720819868878.</w:t>
      </w:r>
    </w:p>
    <w:p w:rsidR="00EA44CB" w:rsidRPr="00EA44CB" w:rsidRDefault="00EA44CB" w:rsidP="00EA44CB">
      <w:pPr>
        <w:spacing w:line="48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A44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Grzonka, D., Jakobik, A., Kołodziej, J., &amp; Pllana, S. (2018). Using a multi-agent system and artificial intelligence for monitoring and improving cloud performance and security. </w:t>
      </w:r>
      <w:r w:rsidRPr="00EA44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Future Generation Computer Systems</w:t>
      </w:r>
      <w:r w:rsidRPr="00EA44C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EA44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86</w:t>
      </w:r>
      <w:r w:rsidRPr="00EA44CB">
        <w:rPr>
          <w:rFonts w:ascii="Times New Roman" w:hAnsi="Times New Roman" w:cs="Times New Roman"/>
          <w:sz w:val="24"/>
          <w:szCs w:val="24"/>
          <w:shd w:val="clear" w:color="auto" w:fill="FFFFFF"/>
        </w:rPr>
        <w:t>, 1106-1117.</w:t>
      </w:r>
    </w:p>
    <w:p w:rsidR="00EA44CB" w:rsidRPr="00EA44CB" w:rsidRDefault="00EA44CB" w:rsidP="00EA44CB">
      <w:pPr>
        <w:spacing w:line="48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4CB">
        <w:rPr>
          <w:rFonts w:ascii="Times New Roman" w:hAnsi="Times New Roman" w:cs="Times New Roman"/>
          <w:sz w:val="24"/>
          <w:szCs w:val="24"/>
          <w:shd w:val="clear" w:color="auto" w:fill="FFFFFF"/>
        </w:rPr>
        <w:t>Lawrenson, A. J., &amp; Braithwaite, G. R. (2018). Regulation or criminalization: What determines legal standards of safety culture in commercial aviation? </w:t>
      </w:r>
      <w:r w:rsidRPr="00EA44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Safety Science</w:t>
      </w:r>
      <w:r w:rsidRPr="00EA44C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EA44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102</w:t>
      </w:r>
      <w:r w:rsidRPr="00EA44CB">
        <w:rPr>
          <w:rFonts w:ascii="Times New Roman" w:hAnsi="Times New Roman" w:cs="Times New Roman"/>
          <w:sz w:val="24"/>
          <w:szCs w:val="24"/>
          <w:shd w:val="clear" w:color="auto" w:fill="FFFFFF"/>
        </w:rPr>
        <w:t>, 251-262.</w:t>
      </w:r>
    </w:p>
    <w:p w:rsidR="00EA44CB" w:rsidRPr="00EA44CB" w:rsidRDefault="00EA44CB" w:rsidP="00EA44CB">
      <w:pPr>
        <w:spacing w:line="48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4CB">
        <w:rPr>
          <w:rFonts w:ascii="Times New Roman" w:hAnsi="Times New Roman" w:cs="Times New Roman"/>
          <w:sz w:val="24"/>
          <w:szCs w:val="24"/>
          <w:shd w:val="clear" w:color="auto" w:fill="FFFFFF"/>
        </w:rPr>
        <w:t>Le Coze, J. C. (2019). How safety culture can make us think. </w:t>
      </w:r>
      <w:r w:rsidRPr="00EA44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Safety Science</w:t>
      </w:r>
      <w:r w:rsidRPr="00EA44C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EA44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118</w:t>
      </w:r>
      <w:r w:rsidRPr="00EA44CB">
        <w:rPr>
          <w:rFonts w:ascii="Times New Roman" w:hAnsi="Times New Roman" w:cs="Times New Roman"/>
          <w:sz w:val="24"/>
          <w:szCs w:val="24"/>
          <w:shd w:val="clear" w:color="auto" w:fill="FFFFFF"/>
        </w:rPr>
        <w:t>, 221-229.</w:t>
      </w:r>
    </w:p>
    <w:p w:rsidR="00EA44CB" w:rsidRPr="00EA44CB" w:rsidRDefault="00EA44CB" w:rsidP="00EA44CB">
      <w:pPr>
        <w:spacing w:line="48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4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Nævestad, T. O., Hesjevoll, I. S., &amp; Phillips, R. O. (2018). How can we improve the safety culture in transport organizations? A review of interventions, effects, and influencing factors. </w:t>
      </w:r>
      <w:r w:rsidRPr="00EA44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Transportation research part F: traffic psychology and behavior</w:t>
      </w:r>
      <w:r w:rsidRPr="00EA44C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EA44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54</w:t>
      </w:r>
      <w:r w:rsidRPr="00EA44CB">
        <w:rPr>
          <w:rFonts w:ascii="Times New Roman" w:hAnsi="Times New Roman" w:cs="Times New Roman"/>
          <w:sz w:val="24"/>
          <w:szCs w:val="24"/>
          <w:shd w:val="clear" w:color="auto" w:fill="FFFFFF"/>
        </w:rPr>
        <w:t>, 28-46.</w:t>
      </w:r>
    </w:p>
    <w:p w:rsidR="004E6CED" w:rsidRPr="00EA44CB" w:rsidRDefault="004E6CED" w:rsidP="00EA44C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E6CED" w:rsidRPr="00EA44CB" w:rsidSect="00BA55D5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1A5" w:rsidRDefault="00F501A5" w:rsidP="00AC6A3B">
      <w:pPr>
        <w:spacing w:after="0" w:line="240" w:lineRule="auto"/>
      </w:pPr>
      <w:r>
        <w:separator/>
      </w:r>
    </w:p>
  </w:endnote>
  <w:endnote w:type="continuationSeparator" w:id="0">
    <w:p w:rsidR="00F501A5" w:rsidRDefault="00F501A5" w:rsidP="00AC6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1A5" w:rsidRDefault="00F501A5" w:rsidP="00AC6A3B">
      <w:pPr>
        <w:spacing w:after="0" w:line="240" w:lineRule="auto"/>
      </w:pPr>
      <w:r>
        <w:separator/>
      </w:r>
    </w:p>
  </w:footnote>
  <w:footnote w:type="continuationSeparator" w:id="0">
    <w:p w:rsidR="00F501A5" w:rsidRDefault="00F501A5" w:rsidP="00AC6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4614251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C6A3B" w:rsidRPr="00AC6A3B" w:rsidRDefault="00AC6A3B">
        <w:pPr>
          <w:pStyle w:val="Header"/>
          <w:rPr>
            <w:rFonts w:ascii="Times New Roman" w:hAnsi="Times New Roman" w:cs="Times New Roman"/>
          </w:rPr>
        </w:pPr>
        <w:r w:rsidRPr="00AC6A3B">
          <w:rPr>
            <w:rFonts w:ascii="Times New Roman" w:hAnsi="Times New Roman" w:cs="Times New Roman"/>
          </w:rPr>
          <w:t xml:space="preserve">POSITIVE SAFETY CULTURE IN AVIATION                                                                                          </w:t>
        </w:r>
        <w:r w:rsidRPr="00AC6A3B">
          <w:rPr>
            <w:rFonts w:ascii="Times New Roman" w:hAnsi="Times New Roman" w:cs="Times New Roman"/>
          </w:rPr>
          <w:tab/>
          <w:t xml:space="preserve">   </w:t>
        </w:r>
        <w:r w:rsidRPr="00AC6A3B">
          <w:rPr>
            <w:rFonts w:ascii="Times New Roman" w:hAnsi="Times New Roman" w:cs="Times New Roman"/>
          </w:rPr>
          <w:fldChar w:fldCharType="begin"/>
        </w:r>
        <w:r w:rsidRPr="00AC6A3B">
          <w:rPr>
            <w:rFonts w:ascii="Times New Roman" w:hAnsi="Times New Roman" w:cs="Times New Roman"/>
          </w:rPr>
          <w:instrText xml:space="preserve"> PAGE   \* MERGEFORMAT </w:instrText>
        </w:r>
        <w:r w:rsidRPr="00AC6A3B">
          <w:rPr>
            <w:rFonts w:ascii="Times New Roman" w:hAnsi="Times New Roman" w:cs="Times New Roman"/>
          </w:rPr>
          <w:fldChar w:fldCharType="separate"/>
        </w:r>
        <w:r w:rsidR="004A7E25">
          <w:rPr>
            <w:rFonts w:ascii="Times New Roman" w:hAnsi="Times New Roman" w:cs="Times New Roman"/>
            <w:noProof/>
          </w:rPr>
          <w:t>2</w:t>
        </w:r>
        <w:r w:rsidRPr="00AC6A3B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A3B" w:rsidRPr="00AC6A3B" w:rsidRDefault="00AC6A3B">
    <w:pPr>
      <w:pStyle w:val="Header"/>
      <w:rPr>
        <w:rFonts w:ascii="Times New Roman" w:hAnsi="Times New Roman" w:cs="Times New Roman"/>
        <w:sz w:val="24"/>
        <w:szCs w:val="24"/>
      </w:rPr>
    </w:pPr>
    <w:r w:rsidRPr="00AC6A3B">
      <w:rPr>
        <w:rFonts w:ascii="Times New Roman" w:hAnsi="Times New Roman" w:cs="Times New Roman"/>
        <w:sz w:val="24"/>
        <w:szCs w:val="24"/>
      </w:rPr>
      <w:t xml:space="preserve">Running Head: POSITIVE SAFETY CULTURE IN AVIATION </w:t>
    </w:r>
    <w:r w:rsidRPr="00AC6A3B">
      <w:rPr>
        <w:rFonts w:ascii="Times New Roman" w:hAnsi="Times New Roman" w:cs="Times New Roman"/>
        <w:sz w:val="24"/>
        <w:szCs w:val="24"/>
      </w:rPr>
      <w:tab/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A0FFB"/>
    <w:multiLevelType w:val="hybridMultilevel"/>
    <w:tmpl w:val="CDCEFD56"/>
    <w:lvl w:ilvl="0" w:tplc="4F7807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3F693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6C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A75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6F3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3684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678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C91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7C3E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90DBE"/>
    <w:multiLevelType w:val="hybridMultilevel"/>
    <w:tmpl w:val="CF1C19AA"/>
    <w:lvl w:ilvl="0" w:tplc="06AC3D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4524782" w:tentative="1">
      <w:start w:val="1"/>
      <w:numFmt w:val="lowerLetter"/>
      <w:lvlText w:val="%2."/>
      <w:lvlJc w:val="left"/>
      <w:pPr>
        <w:ind w:left="1800" w:hanging="360"/>
      </w:pPr>
    </w:lvl>
    <w:lvl w:ilvl="2" w:tplc="BDC6E356" w:tentative="1">
      <w:start w:val="1"/>
      <w:numFmt w:val="lowerRoman"/>
      <w:lvlText w:val="%3."/>
      <w:lvlJc w:val="right"/>
      <w:pPr>
        <w:ind w:left="2520" w:hanging="180"/>
      </w:pPr>
    </w:lvl>
    <w:lvl w:ilvl="3" w:tplc="E3DAA98C" w:tentative="1">
      <w:start w:val="1"/>
      <w:numFmt w:val="decimal"/>
      <w:lvlText w:val="%4."/>
      <w:lvlJc w:val="left"/>
      <w:pPr>
        <w:ind w:left="3240" w:hanging="360"/>
      </w:pPr>
    </w:lvl>
    <w:lvl w:ilvl="4" w:tplc="08BC7E8E" w:tentative="1">
      <w:start w:val="1"/>
      <w:numFmt w:val="lowerLetter"/>
      <w:lvlText w:val="%5."/>
      <w:lvlJc w:val="left"/>
      <w:pPr>
        <w:ind w:left="3960" w:hanging="360"/>
      </w:pPr>
    </w:lvl>
    <w:lvl w:ilvl="5" w:tplc="AAAAA5C2" w:tentative="1">
      <w:start w:val="1"/>
      <w:numFmt w:val="lowerRoman"/>
      <w:lvlText w:val="%6."/>
      <w:lvlJc w:val="right"/>
      <w:pPr>
        <w:ind w:left="4680" w:hanging="180"/>
      </w:pPr>
    </w:lvl>
    <w:lvl w:ilvl="6" w:tplc="A1388080" w:tentative="1">
      <w:start w:val="1"/>
      <w:numFmt w:val="decimal"/>
      <w:lvlText w:val="%7."/>
      <w:lvlJc w:val="left"/>
      <w:pPr>
        <w:ind w:left="5400" w:hanging="360"/>
      </w:pPr>
    </w:lvl>
    <w:lvl w:ilvl="7" w:tplc="4054437E" w:tentative="1">
      <w:start w:val="1"/>
      <w:numFmt w:val="lowerLetter"/>
      <w:lvlText w:val="%8."/>
      <w:lvlJc w:val="left"/>
      <w:pPr>
        <w:ind w:left="6120" w:hanging="360"/>
      </w:pPr>
    </w:lvl>
    <w:lvl w:ilvl="8" w:tplc="CC42A8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6B52BF"/>
    <w:multiLevelType w:val="hybridMultilevel"/>
    <w:tmpl w:val="D1E618DA"/>
    <w:lvl w:ilvl="0" w:tplc="BEC2A7A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9A4A9812" w:tentative="1">
      <w:start w:val="1"/>
      <w:numFmt w:val="lowerLetter"/>
      <w:lvlText w:val="%2."/>
      <w:lvlJc w:val="left"/>
      <w:pPr>
        <w:ind w:left="2220" w:hanging="360"/>
      </w:pPr>
    </w:lvl>
    <w:lvl w:ilvl="2" w:tplc="8A568508" w:tentative="1">
      <w:start w:val="1"/>
      <w:numFmt w:val="lowerRoman"/>
      <w:lvlText w:val="%3."/>
      <w:lvlJc w:val="right"/>
      <w:pPr>
        <w:ind w:left="2940" w:hanging="180"/>
      </w:pPr>
    </w:lvl>
    <w:lvl w:ilvl="3" w:tplc="FA6816D0" w:tentative="1">
      <w:start w:val="1"/>
      <w:numFmt w:val="decimal"/>
      <w:lvlText w:val="%4."/>
      <w:lvlJc w:val="left"/>
      <w:pPr>
        <w:ind w:left="3660" w:hanging="360"/>
      </w:pPr>
    </w:lvl>
    <w:lvl w:ilvl="4" w:tplc="6A42BE14" w:tentative="1">
      <w:start w:val="1"/>
      <w:numFmt w:val="lowerLetter"/>
      <w:lvlText w:val="%5."/>
      <w:lvlJc w:val="left"/>
      <w:pPr>
        <w:ind w:left="4380" w:hanging="360"/>
      </w:pPr>
    </w:lvl>
    <w:lvl w:ilvl="5" w:tplc="B9D0EBF2" w:tentative="1">
      <w:start w:val="1"/>
      <w:numFmt w:val="lowerRoman"/>
      <w:lvlText w:val="%6."/>
      <w:lvlJc w:val="right"/>
      <w:pPr>
        <w:ind w:left="5100" w:hanging="180"/>
      </w:pPr>
    </w:lvl>
    <w:lvl w:ilvl="6" w:tplc="490827C8" w:tentative="1">
      <w:start w:val="1"/>
      <w:numFmt w:val="decimal"/>
      <w:lvlText w:val="%7."/>
      <w:lvlJc w:val="left"/>
      <w:pPr>
        <w:ind w:left="5820" w:hanging="360"/>
      </w:pPr>
    </w:lvl>
    <w:lvl w:ilvl="7" w:tplc="92BA6090" w:tentative="1">
      <w:start w:val="1"/>
      <w:numFmt w:val="lowerLetter"/>
      <w:lvlText w:val="%8."/>
      <w:lvlJc w:val="left"/>
      <w:pPr>
        <w:ind w:left="6540" w:hanging="360"/>
      </w:pPr>
    </w:lvl>
    <w:lvl w:ilvl="8" w:tplc="FC82BBD2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708E36F2"/>
    <w:multiLevelType w:val="hybridMultilevel"/>
    <w:tmpl w:val="182EEF88"/>
    <w:lvl w:ilvl="0" w:tplc="5E9C0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3802C84" w:tentative="1">
      <w:start w:val="1"/>
      <w:numFmt w:val="lowerLetter"/>
      <w:lvlText w:val="%2."/>
      <w:lvlJc w:val="left"/>
      <w:pPr>
        <w:ind w:left="1800" w:hanging="360"/>
      </w:pPr>
    </w:lvl>
    <w:lvl w:ilvl="2" w:tplc="43440B58" w:tentative="1">
      <w:start w:val="1"/>
      <w:numFmt w:val="lowerRoman"/>
      <w:lvlText w:val="%3."/>
      <w:lvlJc w:val="right"/>
      <w:pPr>
        <w:ind w:left="2520" w:hanging="180"/>
      </w:pPr>
    </w:lvl>
    <w:lvl w:ilvl="3" w:tplc="6A2A5942" w:tentative="1">
      <w:start w:val="1"/>
      <w:numFmt w:val="decimal"/>
      <w:lvlText w:val="%4."/>
      <w:lvlJc w:val="left"/>
      <w:pPr>
        <w:ind w:left="3240" w:hanging="360"/>
      </w:pPr>
    </w:lvl>
    <w:lvl w:ilvl="4" w:tplc="9BB03E78" w:tentative="1">
      <w:start w:val="1"/>
      <w:numFmt w:val="lowerLetter"/>
      <w:lvlText w:val="%5."/>
      <w:lvlJc w:val="left"/>
      <w:pPr>
        <w:ind w:left="3960" w:hanging="360"/>
      </w:pPr>
    </w:lvl>
    <w:lvl w:ilvl="5" w:tplc="1148671C" w:tentative="1">
      <w:start w:val="1"/>
      <w:numFmt w:val="lowerRoman"/>
      <w:lvlText w:val="%6."/>
      <w:lvlJc w:val="right"/>
      <w:pPr>
        <w:ind w:left="4680" w:hanging="180"/>
      </w:pPr>
    </w:lvl>
    <w:lvl w:ilvl="6" w:tplc="2598C5D2" w:tentative="1">
      <w:start w:val="1"/>
      <w:numFmt w:val="decimal"/>
      <w:lvlText w:val="%7."/>
      <w:lvlJc w:val="left"/>
      <w:pPr>
        <w:ind w:left="5400" w:hanging="360"/>
      </w:pPr>
    </w:lvl>
    <w:lvl w:ilvl="7" w:tplc="A58ED1CC" w:tentative="1">
      <w:start w:val="1"/>
      <w:numFmt w:val="lowerLetter"/>
      <w:lvlText w:val="%8."/>
      <w:lvlJc w:val="left"/>
      <w:pPr>
        <w:ind w:left="6120" w:hanging="360"/>
      </w:pPr>
    </w:lvl>
    <w:lvl w:ilvl="8" w:tplc="3EBABBB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15"/>
    <w:rsid w:val="00002346"/>
    <w:rsid w:val="000030DA"/>
    <w:rsid w:val="00007841"/>
    <w:rsid w:val="00011886"/>
    <w:rsid w:val="00012527"/>
    <w:rsid w:val="00012BCD"/>
    <w:rsid w:val="00013156"/>
    <w:rsid w:val="0002533F"/>
    <w:rsid w:val="00030D5D"/>
    <w:rsid w:val="00043E4C"/>
    <w:rsid w:val="0004583E"/>
    <w:rsid w:val="00054418"/>
    <w:rsid w:val="00055A98"/>
    <w:rsid w:val="00055F86"/>
    <w:rsid w:val="00060D77"/>
    <w:rsid w:val="00061499"/>
    <w:rsid w:val="0006336A"/>
    <w:rsid w:val="00066329"/>
    <w:rsid w:val="00067DD0"/>
    <w:rsid w:val="00071D73"/>
    <w:rsid w:val="00072982"/>
    <w:rsid w:val="000739C4"/>
    <w:rsid w:val="0008593B"/>
    <w:rsid w:val="00091D45"/>
    <w:rsid w:val="00092AF1"/>
    <w:rsid w:val="00094CD5"/>
    <w:rsid w:val="000A1F64"/>
    <w:rsid w:val="000A6B0A"/>
    <w:rsid w:val="000B18E8"/>
    <w:rsid w:val="000B26ED"/>
    <w:rsid w:val="000C1016"/>
    <w:rsid w:val="000D3A5A"/>
    <w:rsid w:val="000D3DED"/>
    <w:rsid w:val="000E18F3"/>
    <w:rsid w:val="000F66BB"/>
    <w:rsid w:val="00100409"/>
    <w:rsid w:val="0010166A"/>
    <w:rsid w:val="0010321E"/>
    <w:rsid w:val="0010500A"/>
    <w:rsid w:val="001114B5"/>
    <w:rsid w:val="00111E69"/>
    <w:rsid w:val="0011583E"/>
    <w:rsid w:val="001160A4"/>
    <w:rsid w:val="0012138F"/>
    <w:rsid w:val="0013552A"/>
    <w:rsid w:val="0014748F"/>
    <w:rsid w:val="00156354"/>
    <w:rsid w:val="00160F9D"/>
    <w:rsid w:val="00161D1B"/>
    <w:rsid w:val="001736D9"/>
    <w:rsid w:val="00180D25"/>
    <w:rsid w:val="00186327"/>
    <w:rsid w:val="00192EDB"/>
    <w:rsid w:val="00194C73"/>
    <w:rsid w:val="00197129"/>
    <w:rsid w:val="001A3C07"/>
    <w:rsid w:val="001B1F3E"/>
    <w:rsid w:val="001B586B"/>
    <w:rsid w:val="001C4E16"/>
    <w:rsid w:val="001C58C6"/>
    <w:rsid w:val="001C7734"/>
    <w:rsid w:val="001D403A"/>
    <w:rsid w:val="001D48AE"/>
    <w:rsid w:val="001D4A34"/>
    <w:rsid w:val="001D4B1B"/>
    <w:rsid w:val="001E0586"/>
    <w:rsid w:val="001F19BB"/>
    <w:rsid w:val="001F2EA0"/>
    <w:rsid w:val="001F6CB1"/>
    <w:rsid w:val="001F7220"/>
    <w:rsid w:val="002032FA"/>
    <w:rsid w:val="0020545A"/>
    <w:rsid w:val="00207122"/>
    <w:rsid w:val="00213751"/>
    <w:rsid w:val="002168F0"/>
    <w:rsid w:val="00216AB3"/>
    <w:rsid w:val="002237F8"/>
    <w:rsid w:val="00232002"/>
    <w:rsid w:val="00236EF4"/>
    <w:rsid w:val="00247027"/>
    <w:rsid w:val="002475F6"/>
    <w:rsid w:val="00254074"/>
    <w:rsid w:val="0025527D"/>
    <w:rsid w:val="002552A2"/>
    <w:rsid w:val="002620B5"/>
    <w:rsid w:val="00265AA0"/>
    <w:rsid w:val="002705B3"/>
    <w:rsid w:val="00270B17"/>
    <w:rsid w:val="00271353"/>
    <w:rsid w:val="002806AC"/>
    <w:rsid w:val="00283B17"/>
    <w:rsid w:val="00285C88"/>
    <w:rsid w:val="002871AB"/>
    <w:rsid w:val="00287E59"/>
    <w:rsid w:val="00292B57"/>
    <w:rsid w:val="00292F6C"/>
    <w:rsid w:val="002961C3"/>
    <w:rsid w:val="00296CBC"/>
    <w:rsid w:val="002A222E"/>
    <w:rsid w:val="002A3A24"/>
    <w:rsid w:val="002A4222"/>
    <w:rsid w:val="002A5044"/>
    <w:rsid w:val="002A5ACE"/>
    <w:rsid w:val="002A6030"/>
    <w:rsid w:val="002A7A7F"/>
    <w:rsid w:val="002B0BC6"/>
    <w:rsid w:val="002B2352"/>
    <w:rsid w:val="002B274F"/>
    <w:rsid w:val="002B4E2A"/>
    <w:rsid w:val="002B4E72"/>
    <w:rsid w:val="002B59CE"/>
    <w:rsid w:val="002B614D"/>
    <w:rsid w:val="002C0591"/>
    <w:rsid w:val="002C5BA6"/>
    <w:rsid w:val="002D2EC4"/>
    <w:rsid w:val="002D57BB"/>
    <w:rsid w:val="002D71D3"/>
    <w:rsid w:val="002E281B"/>
    <w:rsid w:val="002E728D"/>
    <w:rsid w:val="002F1DD9"/>
    <w:rsid w:val="002F6B6F"/>
    <w:rsid w:val="003110DA"/>
    <w:rsid w:val="00311463"/>
    <w:rsid w:val="003131AE"/>
    <w:rsid w:val="003225CC"/>
    <w:rsid w:val="00324F8F"/>
    <w:rsid w:val="0033101F"/>
    <w:rsid w:val="00331161"/>
    <w:rsid w:val="00333411"/>
    <w:rsid w:val="0034396B"/>
    <w:rsid w:val="0034644D"/>
    <w:rsid w:val="00346ED2"/>
    <w:rsid w:val="00351880"/>
    <w:rsid w:val="00360988"/>
    <w:rsid w:val="00372D66"/>
    <w:rsid w:val="00373AE2"/>
    <w:rsid w:val="003745E8"/>
    <w:rsid w:val="00375DDB"/>
    <w:rsid w:val="00381E7D"/>
    <w:rsid w:val="00384A5E"/>
    <w:rsid w:val="00384F43"/>
    <w:rsid w:val="00387852"/>
    <w:rsid w:val="003A1B40"/>
    <w:rsid w:val="003A2315"/>
    <w:rsid w:val="003A3313"/>
    <w:rsid w:val="003A624B"/>
    <w:rsid w:val="003B4C29"/>
    <w:rsid w:val="003B6F22"/>
    <w:rsid w:val="003B7391"/>
    <w:rsid w:val="003C4DA3"/>
    <w:rsid w:val="003C7213"/>
    <w:rsid w:val="003D0D47"/>
    <w:rsid w:val="003D20C6"/>
    <w:rsid w:val="003D34C7"/>
    <w:rsid w:val="003D3E06"/>
    <w:rsid w:val="003D5391"/>
    <w:rsid w:val="003D7EAD"/>
    <w:rsid w:val="003E1085"/>
    <w:rsid w:val="003E242C"/>
    <w:rsid w:val="003E76D5"/>
    <w:rsid w:val="003F19C1"/>
    <w:rsid w:val="003F2321"/>
    <w:rsid w:val="003F3B9F"/>
    <w:rsid w:val="003F432F"/>
    <w:rsid w:val="00407109"/>
    <w:rsid w:val="0041368C"/>
    <w:rsid w:val="0041590C"/>
    <w:rsid w:val="0042530C"/>
    <w:rsid w:val="0042563F"/>
    <w:rsid w:val="00427321"/>
    <w:rsid w:val="00431066"/>
    <w:rsid w:val="004361FF"/>
    <w:rsid w:val="00443C8A"/>
    <w:rsid w:val="004536CE"/>
    <w:rsid w:val="004552B2"/>
    <w:rsid w:val="00461BFB"/>
    <w:rsid w:val="00463F37"/>
    <w:rsid w:val="0046549E"/>
    <w:rsid w:val="004674C3"/>
    <w:rsid w:val="00482309"/>
    <w:rsid w:val="00487585"/>
    <w:rsid w:val="00495AAF"/>
    <w:rsid w:val="004A0F41"/>
    <w:rsid w:val="004A403C"/>
    <w:rsid w:val="004A78AD"/>
    <w:rsid w:val="004A7E25"/>
    <w:rsid w:val="004B20CE"/>
    <w:rsid w:val="004B4626"/>
    <w:rsid w:val="004C5098"/>
    <w:rsid w:val="004C5356"/>
    <w:rsid w:val="004C55FD"/>
    <w:rsid w:val="004D41E3"/>
    <w:rsid w:val="004D5D44"/>
    <w:rsid w:val="004D7A9E"/>
    <w:rsid w:val="004D7DF4"/>
    <w:rsid w:val="004E4836"/>
    <w:rsid w:val="004E566A"/>
    <w:rsid w:val="004E6CED"/>
    <w:rsid w:val="004F6FD0"/>
    <w:rsid w:val="00503FE4"/>
    <w:rsid w:val="0050577D"/>
    <w:rsid w:val="00515A1F"/>
    <w:rsid w:val="00516A8F"/>
    <w:rsid w:val="005217DE"/>
    <w:rsid w:val="00527200"/>
    <w:rsid w:val="00532682"/>
    <w:rsid w:val="00542642"/>
    <w:rsid w:val="005451FE"/>
    <w:rsid w:val="00546FEE"/>
    <w:rsid w:val="0054753B"/>
    <w:rsid w:val="0056387B"/>
    <w:rsid w:val="0057133A"/>
    <w:rsid w:val="0057229E"/>
    <w:rsid w:val="0057427B"/>
    <w:rsid w:val="00584AB8"/>
    <w:rsid w:val="00586D35"/>
    <w:rsid w:val="00592621"/>
    <w:rsid w:val="0059366D"/>
    <w:rsid w:val="00595245"/>
    <w:rsid w:val="005A7F03"/>
    <w:rsid w:val="005B458D"/>
    <w:rsid w:val="005B70A4"/>
    <w:rsid w:val="005C2FE9"/>
    <w:rsid w:val="005C3680"/>
    <w:rsid w:val="005C7A5F"/>
    <w:rsid w:val="005D1A92"/>
    <w:rsid w:val="005F1A9A"/>
    <w:rsid w:val="005F36AE"/>
    <w:rsid w:val="005F4E0F"/>
    <w:rsid w:val="00601D8A"/>
    <w:rsid w:val="006379D2"/>
    <w:rsid w:val="00645B48"/>
    <w:rsid w:val="00646E84"/>
    <w:rsid w:val="006510D1"/>
    <w:rsid w:val="006523A0"/>
    <w:rsid w:val="0065360A"/>
    <w:rsid w:val="006552C5"/>
    <w:rsid w:val="0065750D"/>
    <w:rsid w:val="00657DB6"/>
    <w:rsid w:val="00661EC0"/>
    <w:rsid w:val="0066399D"/>
    <w:rsid w:val="00663EB8"/>
    <w:rsid w:val="006850C0"/>
    <w:rsid w:val="00687422"/>
    <w:rsid w:val="00687B16"/>
    <w:rsid w:val="00691DC5"/>
    <w:rsid w:val="00697688"/>
    <w:rsid w:val="006A1DE2"/>
    <w:rsid w:val="006A7369"/>
    <w:rsid w:val="006B4A0E"/>
    <w:rsid w:val="006B6183"/>
    <w:rsid w:val="006C5FA8"/>
    <w:rsid w:val="006C6AE5"/>
    <w:rsid w:val="006C6FDD"/>
    <w:rsid w:val="006C70F0"/>
    <w:rsid w:val="006D01ED"/>
    <w:rsid w:val="006D36F7"/>
    <w:rsid w:val="006E4078"/>
    <w:rsid w:val="006E483C"/>
    <w:rsid w:val="006E7CFA"/>
    <w:rsid w:val="006F1477"/>
    <w:rsid w:val="0070391B"/>
    <w:rsid w:val="0070798E"/>
    <w:rsid w:val="007117C1"/>
    <w:rsid w:val="007165F0"/>
    <w:rsid w:val="0071680E"/>
    <w:rsid w:val="0072303C"/>
    <w:rsid w:val="00723AA0"/>
    <w:rsid w:val="00736689"/>
    <w:rsid w:val="00755B02"/>
    <w:rsid w:val="00763631"/>
    <w:rsid w:val="007650B6"/>
    <w:rsid w:val="00770A06"/>
    <w:rsid w:val="0078617B"/>
    <w:rsid w:val="00794C19"/>
    <w:rsid w:val="00794CFB"/>
    <w:rsid w:val="0079777F"/>
    <w:rsid w:val="007C05F8"/>
    <w:rsid w:val="007C16E9"/>
    <w:rsid w:val="007F0BAF"/>
    <w:rsid w:val="008038E9"/>
    <w:rsid w:val="0081408E"/>
    <w:rsid w:val="008224CC"/>
    <w:rsid w:val="00826979"/>
    <w:rsid w:val="00826FE8"/>
    <w:rsid w:val="008353DF"/>
    <w:rsid w:val="0084635D"/>
    <w:rsid w:val="00850FFD"/>
    <w:rsid w:val="00851E85"/>
    <w:rsid w:val="0086006A"/>
    <w:rsid w:val="008639A1"/>
    <w:rsid w:val="008650D8"/>
    <w:rsid w:val="00875BA7"/>
    <w:rsid w:val="00882267"/>
    <w:rsid w:val="00885C13"/>
    <w:rsid w:val="00887D70"/>
    <w:rsid w:val="00891244"/>
    <w:rsid w:val="00891CF1"/>
    <w:rsid w:val="00897370"/>
    <w:rsid w:val="008A0A24"/>
    <w:rsid w:val="008B01C1"/>
    <w:rsid w:val="008C4584"/>
    <w:rsid w:val="008D1F60"/>
    <w:rsid w:val="008D38DA"/>
    <w:rsid w:val="008D579A"/>
    <w:rsid w:val="008D7AD6"/>
    <w:rsid w:val="008E03E7"/>
    <w:rsid w:val="008E0439"/>
    <w:rsid w:val="008E39EC"/>
    <w:rsid w:val="008E4F54"/>
    <w:rsid w:val="008F2122"/>
    <w:rsid w:val="0090227C"/>
    <w:rsid w:val="00911A7B"/>
    <w:rsid w:val="00912BAF"/>
    <w:rsid w:val="00917008"/>
    <w:rsid w:val="00931405"/>
    <w:rsid w:val="00931F6E"/>
    <w:rsid w:val="00936FA9"/>
    <w:rsid w:val="009427C3"/>
    <w:rsid w:val="0094553F"/>
    <w:rsid w:val="0094611B"/>
    <w:rsid w:val="0095255E"/>
    <w:rsid w:val="00961A57"/>
    <w:rsid w:val="00964258"/>
    <w:rsid w:val="00964EE3"/>
    <w:rsid w:val="00965A12"/>
    <w:rsid w:val="00974093"/>
    <w:rsid w:val="00974B22"/>
    <w:rsid w:val="009870E7"/>
    <w:rsid w:val="009A10AC"/>
    <w:rsid w:val="009A6D74"/>
    <w:rsid w:val="009B2B42"/>
    <w:rsid w:val="009B2D73"/>
    <w:rsid w:val="009B2D94"/>
    <w:rsid w:val="009B2E05"/>
    <w:rsid w:val="009C59AF"/>
    <w:rsid w:val="009C635B"/>
    <w:rsid w:val="009C6D53"/>
    <w:rsid w:val="009D1AA2"/>
    <w:rsid w:val="009D7524"/>
    <w:rsid w:val="009E2FD1"/>
    <w:rsid w:val="009E4B24"/>
    <w:rsid w:val="009F6AE6"/>
    <w:rsid w:val="00A039F3"/>
    <w:rsid w:val="00A16A78"/>
    <w:rsid w:val="00A177ED"/>
    <w:rsid w:val="00A25D37"/>
    <w:rsid w:val="00A27082"/>
    <w:rsid w:val="00A32AA7"/>
    <w:rsid w:val="00A40BEC"/>
    <w:rsid w:val="00A61A53"/>
    <w:rsid w:val="00A76833"/>
    <w:rsid w:val="00A903F1"/>
    <w:rsid w:val="00A91D12"/>
    <w:rsid w:val="00A93B7F"/>
    <w:rsid w:val="00A96A40"/>
    <w:rsid w:val="00A9724D"/>
    <w:rsid w:val="00A9794B"/>
    <w:rsid w:val="00AA4D6C"/>
    <w:rsid w:val="00AA5A93"/>
    <w:rsid w:val="00AA7E66"/>
    <w:rsid w:val="00AB06EE"/>
    <w:rsid w:val="00AC3C6C"/>
    <w:rsid w:val="00AC4E61"/>
    <w:rsid w:val="00AC6A3B"/>
    <w:rsid w:val="00AC6AA8"/>
    <w:rsid w:val="00AD0456"/>
    <w:rsid w:val="00AD1936"/>
    <w:rsid w:val="00AD2CC7"/>
    <w:rsid w:val="00AD39E0"/>
    <w:rsid w:val="00AF445B"/>
    <w:rsid w:val="00AF5DFF"/>
    <w:rsid w:val="00B00818"/>
    <w:rsid w:val="00B05ED3"/>
    <w:rsid w:val="00B06FAE"/>
    <w:rsid w:val="00B10B98"/>
    <w:rsid w:val="00B13C97"/>
    <w:rsid w:val="00B16958"/>
    <w:rsid w:val="00B20335"/>
    <w:rsid w:val="00B230D1"/>
    <w:rsid w:val="00B264E1"/>
    <w:rsid w:val="00B34225"/>
    <w:rsid w:val="00B352E9"/>
    <w:rsid w:val="00B366A8"/>
    <w:rsid w:val="00B424BC"/>
    <w:rsid w:val="00B426D8"/>
    <w:rsid w:val="00B47F76"/>
    <w:rsid w:val="00B503D9"/>
    <w:rsid w:val="00B52B19"/>
    <w:rsid w:val="00B570EF"/>
    <w:rsid w:val="00B57BAF"/>
    <w:rsid w:val="00B61F39"/>
    <w:rsid w:val="00B636A0"/>
    <w:rsid w:val="00B70B10"/>
    <w:rsid w:val="00B71A1E"/>
    <w:rsid w:val="00B7288A"/>
    <w:rsid w:val="00B7734B"/>
    <w:rsid w:val="00B7746C"/>
    <w:rsid w:val="00B774A6"/>
    <w:rsid w:val="00B82C20"/>
    <w:rsid w:val="00B83AE1"/>
    <w:rsid w:val="00B9587E"/>
    <w:rsid w:val="00BA14BE"/>
    <w:rsid w:val="00BA1781"/>
    <w:rsid w:val="00BA55D5"/>
    <w:rsid w:val="00BB02B2"/>
    <w:rsid w:val="00BB0A9E"/>
    <w:rsid w:val="00BB7399"/>
    <w:rsid w:val="00BC734D"/>
    <w:rsid w:val="00BC7CDB"/>
    <w:rsid w:val="00BD4FD3"/>
    <w:rsid w:val="00BD70B1"/>
    <w:rsid w:val="00BE2EDC"/>
    <w:rsid w:val="00C01DE0"/>
    <w:rsid w:val="00C02057"/>
    <w:rsid w:val="00C10FD0"/>
    <w:rsid w:val="00C14C77"/>
    <w:rsid w:val="00C24714"/>
    <w:rsid w:val="00C25E7C"/>
    <w:rsid w:val="00C261D1"/>
    <w:rsid w:val="00C35C73"/>
    <w:rsid w:val="00C36E3D"/>
    <w:rsid w:val="00C42F19"/>
    <w:rsid w:val="00C4396E"/>
    <w:rsid w:val="00C47710"/>
    <w:rsid w:val="00C5609C"/>
    <w:rsid w:val="00C632B1"/>
    <w:rsid w:val="00C711A3"/>
    <w:rsid w:val="00C817F4"/>
    <w:rsid w:val="00C85DD0"/>
    <w:rsid w:val="00C926B1"/>
    <w:rsid w:val="00CA30E2"/>
    <w:rsid w:val="00CA40AA"/>
    <w:rsid w:val="00CA75A2"/>
    <w:rsid w:val="00CB255F"/>
    <w:rsid w:val="00CB2771"/>
    <w:rsid w:val="00CC3526"/>
    <w:rsid w:val="00CC49A6"/>
    <w:rsid w:val="00CC6E75"/>
    <w:rsid w:val="00CC7360"/>
    <w:rsid w:val="00CC76B4"/>
    <w:rsid w:val="00CE0430"/>
    <w:rsid w:val="00CE2912"/>
    <w:rsid w:val="00D066B3"/>
    <w:rsid w:val="00D161A7"/>
    <w:rsid w:val="00D16948"/>
    <w:rsid w:val="00D201E1"/>
    <w:rsid w:val="00D37CAC"/>
    <w:rsid w:val="00D440E7"/>
    <w:rsid w:val="00D44DF6"/>
    <w:rsid w:val="00D52F7A"/>
    <w:rsid w:val="00D5579F"/>
    <w:rsid w:val="00D650E0"/>
    <w:rsid w:val="00D654B5"/>
    <w:rsid w:val="00D67180"/>
    <w:rsid w:val="00D730B2"/>
    <w:rsid w:val="00D742FF"/>
    <w:rsid w:val="00D810DA"/>
    <w:rsid w:val="00D83372"/>
    <w:rsid w:val="00D85772"/>
    <w:rsid w:val="00D85783"/>
    <w:rsid w:val="00D87583"/>
    <w:rsid w:val="00D93DE6"/>
    <w:rsid w:val="00DA4A2B"/>
    <w:rsid w:val="00DA73CF"/>
    <w:rsid w:val="00DB0D0F"/>
    <w:rsid w:val="00DB13D2"/>
    <w:rsid w:val="00DB64E2"/>
    <w:rsid w:val="00DB66E1"/>
    <w:rsid w:val="00DC1823"/>
    <w:rsid w:val="00DC2FF1"/>
    <w:rsid w:val="00DC7013"/>
    <w:rsid w:val="00DD3593"/>
    <w:rsid w:val="00DE68C7"/>
    <w:rsid w:val="00DF0F5D"/>
    <w:rsid w:val="00DF49ED"/>
    <w:rsid w:val="00E038F7"/>
    <w:rsid w:val="00E04CEA"/>
    <w:rsid w:val="00E11DF8"/>
    <w:rsid w:val="00E124C8"/>
    <w:rsid w:val="00E149EA"/>
    <w:rsid w:val="00E155A5"/>
    <w:rsid w:val="00E203A5"/>
    <w:rsid w:val="00E24FDB"/>
    <w:rsid w:val="00E2741C"/>
    <w:rsid w:val="00E343EB"/>
    <w:rsid w:val="00E3536B"/>
    <w:rsid w:val="00E472F2"/>
    <w:rsid w:val="00E52637"/>
    <w:rsid w:val="00E64496"/>
    <w:rsid w:val="00E73491"/>
    <w:rsid w:val="00E75927"/>
    <w:rsid w:val="00E84196"/>
    <w:rsid w:val="00E92DD6"/>
    <w:rsid w:val="00EA354E"/>
    <w:rsid w:val="00EA44CB"/>
    <w:rsid w:val="00EA57F8"/>
    <w:rsid w:val="00EA5C0F"/>
    <w:rsid w:val="00EA5DFE"/>
    <w:rsid w:val="00EA66E4"/>
    <w:rsid w:val="00EA7A04"/>
    <w:rsid w:val="00EB0DBC"/>
    <w:rsid w:val="00EB21F8"/>
    <w:rsid w:val="00EB3ABB"/>
    <w:rsid w:val="00EB3E0D"/>
    <w:rsid w:val="00EB4A5D"/>
    <w:rsid w:val="00EC153A"/>
    <w:rsid w:val="00EC3CBC"/>
    <w:rsid w:val="00EC3F61"/>
    <w:rsid w:val="00EC5E6F"/>
    <w:rsid w:val="00ED072C"/>
    <w:rsid w:val="00ED5A0C"/>
    <w:rsid w:val="00ED74EC"/>
    <w:rsid w:val="00EF4095"/>
    <w:rsid w:val="00EF7940"/>
    <w:rsid w:val="00F033FA"/>
    <w:rsid w:val="00F04364"/>
    <w:rsid w:val="00F05768"/>
    <w:rsid w:val="00F0721B"/>
    <w:rsid w:val="00F21C21"/>
    <w:rsid w:val="00F40E38"/>
    <w:rsid w:val="00F41951"/>
    <w:rsid w:val="00F501A5"/>
    <w:rsid w:val="00F54275"/>
    <w:rsid w:val="00F56A51"/>
    <w:rsid w:val="00F62A56"/>
    <w:rsid w:val="00F64D94"/>
    <w:rsid w:val="00F66545"/>
    <w:rsid w:val="00F671A4"/>
    <w:rsid w:val="00F85AF5"/>
    <w:rsid w:val="00F9098D"/>
    <w:rsid w:val="00F916AD"/>
    <w:rsid w:val="00F9258D"/>
    <w:rsid w:val="00FA1464"/>
    <w:rsid w:val="00FA3A1C"/>
    <w:rsid w:val="00FA3B01"/>
    <w:rsid w:val="00FA447D"/>
    <w:rsid w:val="00FA4F34"/>
    <w:rsid w:val="00FA66D7"/>
    <w:rsid w:val="00FA7C15"/>
    <w:rsid w:val="00FB6F63"/>
    <w:rsid w:val="00FC108D"/>
    <w:rsid w:val="00FC4F5A"/>
    <w:rsid w:val="00FD4628"/>
    <w:rsid w:val="00FE23FF"/>
    <w:rsid w:val="00FE412F"/>
    <w:rsid w:val="00FE584B"/>
    <w:rsid w:val="00FE6A5C"/>
    <w:rsid w:val="00FF172B"/>
    <w:rsid w:val="00FF2A3C"/>
    <w:rsid w:val="00FF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5D5"/>
  </w:style>
  <w:style w:type="paragraph" w:styleId="Footer">
    <w:name w:val="footer"/>
    <w:basedOn w:val="Normal"/>
    <w:link w:val="FooterChar"/>
    <w:uiPriority w:val="99"/>
    <w:unhideWhenUsed/>
    <w:rsid w:val="00BA5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5D5"/>
  </w:style>
  <w:style w:type="character" w:styleId="Strong">
    <w:name w:val="Strong"/>
    <w:basedOn w:val="DefaultParagraphFont"/>
    <w:uiPriority w:val="22"/>
    <w:qFormat/>
    <w:rsid w:val="00030D5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A1B4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0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5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5D5"/>
  </w:style>
  <w:style w:type="paragraph" w:styleId="Footer">
    <w:name w:val="footer"/>
    <w:basedOn w:val="Normal"/>
    <w:link w:val="FooterChar"/>
    <w:uiPriority w:val="99"/>
    <w:unhideWhenUsed/>
    <w:rsid w:val="00BA5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5D5"/>
  </w:style>
  <w:style w:type="character" w:styleId="Strong">
    <w:name w:val="Strong"/>
    <w:basedOn w:val="DefaultParagraphFont"/>
    <w:uiPriority w:val="22"/>
    <w:qFormat/>
    <w:rsid w:val="00030D5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A1B4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0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5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7216-8A8F-4B24-843A-EAB3C67D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19249888</TotalTime>
  <Pages>4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Danylebrun24</cp:lastModifiedBy>
  <cp:revision>466</cp:revision>
  <dcterms:created xsi:type="dcterms:W3CDTF">2021-02-21T14:21:00Z</dcterms:created>
  <dcterms:modified xsi:type="dcterms:W3CDTF">2021-04-02T23:12:00Z</dcterms:modified>
</cp:coreProperties>
</file>